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CF" w:rsidRDefault="00F82ECF" w:rsidP="00F82ECF">
      <w:pPr>
        <w:rPr>
          <w:rFonts w:ascii="Trebuchet MS" w:hAnsi="Trebuchet MS" w:cs="Kalinga"/>
          <w:b/>
          <w:i/>
          <w:sz w:val="48"/>
          <w:szCs w:val="48"/>
          <w:u w:val="single"/>
        </w:rPr>
      </w:pPr>
    </w:p>
    <w:p w:rsidR="00F82ECF" w:rsidRDefault="00F82ECF" w:rsidP="00F82ECF">
      <w:pPr>
        <w:rPr>
          <w:rFonts w:ascii="Trebuchet MS" w:hAnsi="Trebuchet MS" w:cs="Kalinga"/>
          <w:b/>
          <w:i/>
          <w:sz w:val="48"/>
          <w:szCs w:val="48"/>
          <w:u w:val="single"/>
        </w:rPr>
      </w:pPr>
    </w:p>
    <w:p w:rsidR="00F82ECF" w:rsidRPr="00B64797" w:rsidRDefault="00F82ECF" w:rsidP="00F82ECF">
      <w:pPr>
        <w:rPr>
          <w:rFonts w:ascii="Trebuchet MS" w:hAnsi="Trebuchet MS" w:cs="Kalinga"/>
          <w:i/>
          <w:sz w:val="48"/>
          <w:szCs w:val="48"/>
          <w:u w:val="single"/>
        </w:rPr>
      </w:pPr>
      <w:r w:rsidRPr="00B64797">
        <w:rPr>
          <w:rFonts w:ascii="Trebuchet MS" w:hAnsi="Trebuchet MS" w:cs="Kalinga"/>
          <w:b/>
          <w:i/>
          <w:sz w:val="48"/>
          <w:szCs w:val="48"/>
          <w:u w:val="single"/>
        </w:rPr>
        <w:t>La Cohérence cardiaque</w:t>
      </w:r>
      <w:r w:rsidRPr="00B64797">
        <w:rPr>
          <w:rFonts w:ascii="Trebuchet MS" w:hAnsi="Trebuchet MS" w:cs="Kalinga"/>
          <w:i/>
          <w:sz w:val="48"/>
          <w:szCs w:val="48"/>
        </w:rPr>
        <w:t xml:space="preserve">        </w:t>
      </w:r>
    </w:p>
    <w:p w:rsidR="00F82ECF" w:rsidRPr="00B64797" w:rsidRDefault="00F82ECF" w:rsidP="00F82ECF">
      <w:pPr>
        <w:ind w:firstLine="708"/>
        <w:rPr>
          <w:rFonts w:ascii="Segoe UI" w:hAnsi="Segoe UI" w:cs="Segoe UI"/>
          <w:b/>
          <w:i/>
          <w:color w:val="CC0099"/>
          <w:sz w:val="56"/>
          <w:szCs w:val="56"/>
        </w:rPr>
      </w:pPr>
      <w:r w:rsidRPr="00B64797">
        <w:rPr>
          <w:rFonts w:ascii="Segoe UI" w:hAnsi="Segoe UI" w:cs="Segoe UI"/>
          <w:b/>
          <w:i/>
          <w:color w:val="CC0099"/>
          <w:sz w:val="56"/>
          <w:szCs w:val="56"/>
        </w:rPr>
        <w:t>3…x par jour</w:t>
      </w:r>
    </w:p>
    <w:p w:rsidR="00F82ECF" w:rsidRPr="00B64797" w:rsidRDefault="00F82ECF" w:rsidP="00F82ECF">
      <w:pPr>
        <w:ind w:firstLine="708"/>
        <w:rPr>
          <w:rFonts w:ascii="Segoe UI" w:hAnsi="Segoe UI" w:cs="Segoe UI"/>
          <w:b/>
          <w:i/>
          <w:color w:val="00B050"/>
          <w:sz w:val="56"/>
          <w:szCs w:val="56"/>
        </w:rPr>
      </w:pPr>
      <w:r w:rsidRPr="00B64797">
        <w:rPr>
          <w:rFonts w:ascii="Segoe UI" w:hAnsi="Segoe UI" w:cs="Segoe UI"/>
          <w:b/>
          <w:i/>
          <w:color w:val="00B050"/>
          <w:sz w:val="56"/>
          <w:szCs w:val="56"/>
        </w:rPr>
        <w:t>6…respirations par minute</w:t>
      </w:r>
    </w:p>
    <w:p w:rsidR="00F82ECF" w:rsidRDefault="00F82ECF" w:rsidP="00F82ECF">
      <w:pPr>
        <w:ind w:firstLine="708"/>
        <w:rPr>
          <w:rFonts w:ascii="Segoe UI" w:hAnsi="Segoe UI" w:cs="Segoe UI"/>
          <w:b/>
          <w:i/>
          <w:color w:val="F7550D"/>
          <w:sz w:val="56"/>
          <w:szCs w:val="56"/>
        </w:rPr>
      </w:pPr>
      <w:r w:rsidRPr="00B64797">
        <w:rPr>
          <w:rFonts w:ascii="Segoe UI" w:hAnsi="Segoe UI" w:cs="Segoe UI"/>
          <w:b/>
          <w:i/>
          <w:color w:val="F7550D"/>
          <w:sz w:val="56"/>
          <w:szCs w:val="56"/>
        </w:rPr>
        <w:t>5…pendant 5 minutes</w:t>
      </w:r>
    </w:p>
    <w:p w:rsidR="00F82ECF" w:rsidRDefault="00F82ECF" w:rsidP="00F82ECF">
      <w:pPr>
        <w:ind w:firstLine="708"/>
        <w:rPr>
          <w:rFonts w:ascii="Segoe UI" w:hAnsi="Segoe UI" w:cs="Segoe UI"/>
          <w:b/>
          <w:i/>
          <w:color w:val="F7550D"/>
          <w:sz w:val="56"/>
          <w:szCs w:val="56"/>
        </w:rPr>
      </w:pPr>
    </w:p>
    <w:p w:rsidR="00F82ECF" w:rsidRPr="00B64797" w:rsidRDefault="00F82ECF" w:rsidP="00F82ECF">
      <w:pPr>
        <w:ind w:firstLine="708"/>
        <w:rPr>
          <w:rFonts w:ascii="Segoe UI" w:hAnsi="Segoe UI" w:cs="Segoe UI"/>
          <w:b/>
          <w:i/>
          <w:color w:val="F7550D"/>
          <w:sz w:val="56"/>
          <w:szCs w:val="56"/>
        </w:rPr>
      </w:pPr>
      <w:bookmarkStart w:id="0" w:name="_GoBack"/>
      <w:bookmarkEnd w:id="0"/>
    </w:p>
    <w:p w:rsidR="009A041A" w:rsidRPr="00F82ECF" w:rsidRDefault="007F5416" w:rsidP="007F5416">
      <w:pPr>
        <w:rPr>
          <w:rFonts w:ascii="Segoe Print" w:hAnsi="Segoe Print" w:cs="Andalus"/>
          <w:b/>
          <w:sz w:val="36"/>
          <w:szCs w:val="36"/>
        </w:rPr>
      </w:pPr>
      <w:r w:rsidRPr="00F82ECF">
        <w:rPr>
          <w:rFonts w:ascii="Segoe Print" w:hAnsi="Segoe Print" w:cs="Andalus"/>
          <w:b/>
          <w:sz w:val="36"/>
          <w:szCs w:val="36"/>
        </w:rPr>
        <w:t xml:space="preserve">On inspire par le nez en gonflant le ventre et on expire par la bouche comme </w:t>
      </w:r>
      <w:r w:rsidR="00985E48" w:rsidRPr="00F82ECF">
        <w:rPr>
          <w:rFonts w:ascii="Segoe Print" w:hAnsi="Segoe Print" w:cs="Andalus"/>
          <w:b/>
          <w:sz w:val="36"/>
          <w:szCs w:val="36"/>
        </w:rPr>
        <w:t xml:space="preserve">si on soufflait dans une paille, 30 fois sur 5 </w:t>
      </w:r>
      <w:proofErr w:type="spellStart"/>
      <w:r w:rsidR="00985E48" w:rsidRPr="00F82ECF">
        <w:rPr>
          <w:rFonts w:ascii="Segoe Print" w:hAnsi="Segoe Print" w:cs="Andalus"/>
          <w:b/>
          <w:sz w:val="36"/>
          <w:szCs w:val="36"/>
        </w:rPr>
        <w:t>mns</w:t>
      </w:r>
      <w:proofErr w:type="spellEnd"/>
      <w:r w:rsidR="00985E48" w:rsidRPr="00F82ECF">
        <w:rPr>
          <w:rFonts w:ascii="Segoe Print" w:hAnsi="Segoe Print" w:cs="Andalus"/>
          <w:b/>
          <w:sz w:val="36"/>
          <w:szCs w:val="36"/>
        </w:rPr>
        <w:t>, le</w:t>
      </w:r>
      <w:r w:rsidR="009A041A" w:rsidRPr="00F82ECF">
        <w:rPr>
          <w:rFonts w:ascii="Segoe Print" w:hAnsi="Segoe Print" w:cs="Andalus"/>
          <w:b/>
          <w:sz w:val="36"/>
          <w:szCs w:val="36"/>
        </w:rPr>
        <w:t xml:space="preserve"> matin au réveil, en début d’après-midi et avant de s’endormir.</w:t>
      </w:r>
    </w:p>
    <w:p w:rsidR="00CC06F8" w:rsidRPr="00F82ECF" w:rsidRDefault="00CC06F8" w:rsidP="007F5416">
      <w:pPr>
        <w:rPr>
          <w:rFonts w:ascii="Segoe Print" w:hAnsi="Segoe Print" w:cs="Andalus"/>
          <w:b/>
          <w:sz w:val="36"/>
          <w:szCs w:val="36"/>
        </w:rPr>
      </w:pPr>
    </w:p>
    <w:p w:rsidR="00CC06F8" w:rsidRPr="00F82ECF" w:rsidRDefault="00CC06F8" w:rsidP="00CC06F8">
      <w:pPr>
        <w:rPr>
          <w:rFonts w:ascii="Segoe Print" w:hAnsi="Segoe Print" w:cs="Andalus"/>
          <w:sz w:val="36"/>
          <w:szCs w:val="36"/>
        </w:rPr>
      </w:pPr>
      <w:r w:rsidRPr="00F82ECF">
        <w:rPr>
          <w:rFonts w:ascii="Segoe Print" w:hAnsi="Segoe Print" w:cs="Andalus"/>
          <w:sz w:val="36"/>
          <w:szCs w:val="36"/>
        </w:rPr>
        <w:t xml:space="preserve">Une méthode simple et rapide qui permet de </w:t>
      </w:r>
      <w:r w:rsidRPr="00F82ECF">
        <w:rPr>
          <w:rFonts w:ascii="Segoe Print" w:hAnsi="Segoe Print" w:cs="Andalus"/>
          <w:b/>
          <w:i/>
          <w:color w:val="CC0099"/>
          <w:sz w:val="36"/>
          <w:szCs w:val="36"/>
        </w:rPr>
        <w:t>réguler l’anxiété</w:t>
      </w:r>
      <w:r w:rsidRPr="00F82ECF">
        <w:rPr>
          <w:rFonts w:ascii="Segoe Print" w:hAnsi="Segoe Print" w:cs="Andalus"/>
          <w:color w:val="CC0099"/>
          <w:sz w:val="36"/>
          <w:szCs w:val="36"/>
        </w:rPr>
        <w:t xml:space="preserve"> </w:t>
      </w:r>
      <w:r w:rsidRPr="00F82ECF">
        <w:rPr>
          <w:rFonts w:ascii="Segoe Print" w:hAnsi="Segoe Print" w:cs="Andalus"/>
          <w:sz w:val="36"/>
          <w:szCs w:val="36"/>
        </w:rPr>
        <w:t xml:space="preserve">et </w:t>
      </w:r>
      <w:r w:rsidRPr="00F82ECF">
        <w:rPr>
          <w:rFonts w:ascii="Segoe Print" w:hAnsi="Segoe Print" w:cs="Andalus"/>
          <w:b/>
          <w:i/>
          <w:color w:val="CC0099"/>
          <w:sz w:val="36"/>
          <w:szCs w:val="36"/>
        </w:rPr>
        <w:t>gérer ses émotions</w:t>
      </w:r>
      <w:r w:rsidRPr="00F82ECF">
        <w:rPr>
          <w:rFonts w:ascii="Segoe Print" w:hAnsi="Segoe Print" w:cs="Andalus"/>
          <w:color w:val="CC0099"/>
          <w:sz w:val="36"/>
          <w:szCs w:val="36"/>
        </w:rPr>
        <w:t xml:space="preserve"> </w:t>
      </w:r>
      <w:r w:rsidRPr="00F82ECF">
        <w:rPr>
          <w:rFonts w:ascii="Segoe Print" w:hAnsi="Segoe Print" w:cs="Andalus"/>
          <w:sz w:val="36"/>
          <w:szCs w:val="36"/>
        </w:rPr>
        <w:t>en contrôlant sa respiration. Le cœur va ainsi se synchroniser avec le souffle.</w:t>
      </w:r>
    </w:p>
    <w:p w:rsidR="009A041A" w:rsidRPr="00F82ECF" w:rsidRDefault="00985E48" w:rsidP="007F5416">
      <w:pPr>
        <w:rPr>
          <w:rFonts w:ascii="Segoe Print" w:hAnsi="Segoe Print" w:cs="Andalus"/>
          <w:sz w:val="36"/>
          <w:szCs w:val="36"/>
        </w:rPr>
      </w:pPr>
      <w:r w:rsidRPr="00F82ECF">
        <w:rPr>
          <w:rFonts w:ascii="Segoe Print" w:hAnsi="Segoe Print" w:cs="Andalus"/>
          <w:sz w:val="36"/>
          <w:szCs w:val="36"/>
        </w:rPr>
        <w:lastRenderedPageBreak/>
        <w:t xml:space="preserve">Il </w:t>
      </w:r>
      <w:r w:rsidR="009A041A" w:rsidRPr="00F82ECF">
        <w:rPr>
          <w:rFonts w:ascii="Segoe Print" w:hAnsi="Segoe Print" w:cs="Andalus"/>
          <w:sz w:val="36"/>
          <w:szCs w:val="36"/>
        </w:rPr>
        <w:t xml:space="preserve">s’en suit </w:t>
      </w:r>
    </w:p>
    <w:p w:rsidR="009A041A" w:rsidRPr="00F82ECF" w:rsidRDefault="009A041A" w:rsidP="007F5416">
      <w:pPr>
        <w:rPr>
          <w:rFonts w:ascii="Segoe Print" w:hAnsi="Segoe Print" w:cs="Andalus"/>
          <w:sz w:val="36"/>
          <w:szCs w:val="36"/>
        </w:rPr>
      </w:pPr>
      <w:r w:rsidRPr="00F82ECF">
        <w:rPr>
          <w:rFonts w:ascii="Segoe Print" w:hAnsi="Segoe Print" w:cs="Andalus"/>
          <w:sz w:val="36"/>
          <w:szCs w:val="36"/>
        </w:rPr>
        <w:t xml:space="preserve">Un </w:t>
      </w:r>
      <w:r w:rsidRPr="00F82ECF">
        <w:rPr>
          <w:rFonts w:ascii="Segoe Print" w:hAnsi="Segoe Print" w:cs="Andalus"/>
          <w:b/>
          <w:i/>
          <w:color w:val="00B050"/>
          <w:sz w:val="36"/>
          <w:szCs w:val="36"/>
        </w:rPr>
        <w:t>apaisement, une diminution du stress</w:t>
      </w:r>
      <w:r w:rsidRPr="00F82ECF">
        <w:rPr>
          <w:rFonts w:ascii="Segoe Print" w:hAnsi="Segoe Print" w:cs="Andalus"/>
          <w:color w:val="00B050"/>
          <w:sz w:val="36"/>
          <w:szCs w:val="36"/>
        </w:rPr>
        <w:t xml:space="preserve"> </w:t>
      </w:r>
      <w:r w:rsidRPr="00F82ECF">
        <w:rPr>
          <w:rFonts w:ascii="Segoe Print" w:hAnsi="Segoe Print" w:cs="Andalus"/>
          <w:sz w:val="36"/>
          <w:szCs w:val="36"/>
        </w:rPr>
        <w:t xml:space="preserve">par stimulation du système nerveux parasympathique et </w:t>
      </w:r>
      <w:r w:rsidR="000C46C8" w:rsidRPr="00F82ECF">
        <w:rPr>
          <w:rFonts w:ascii="Segoe Print" w:hAnsi="Segoe Print" w:cs="Andalus"/>
          <w:sz w:val="36"/>
          <w:szCs w:val="36"/>
        </w:rPr>
        <w:t xml:space="preserve">diminution de la sécrétion </w:t>
      </w:r>
      <w:r w:rsidRPr="00F82ECF">
        <w:rPr>
          <w:rFonts w:ascii="Segoe Print" w:hAnsi="Segoe Print" w:cs="Andalus"/>
          <w:sz w:val="36"/>
          <w:szCs w:val="36"/>
        </w:rPr>
        <w:t xml:space="preserve">du </w:t>
      </w:r>
      <w:r w:rsidR="000C46C8" w:rsidRPr="00F82ECF">
        <w:rPr>
          <w:rFonts w:ascii="Segoe Print" w:hAnsi="Segoe Print" w:cs="Andalus"/>
          <w:sz w:val="36"/>
          <w:szCs w:val="36"/>
        </w:rPr>
        <w:t>cortisol</w:t>
      </w:r>
      <w:r w:rsidR="00CC06F8" w:rsidRPr="00F82ECF">
        <w:rPr>
          <w:rFonts w:ascii="Segoe Print" w:hAnsi="Segoe Print" w:cs="Andalus"/>
          <w:sz w:val="36"/>
          <w:szCs w:val="36"/>
        </w:rPr>
        <w:t>.</w:t>
      </w:r>
    </w:p>
    <w:p w:rsidR="00CC06F8" w:rsidRPr="00F82ECF" w:rsidRDefault="009A041A" w:rsidP="00CC06F8">
      <w:pPr>
        <w:rPr>
          <w:rFonts w:ascii="Segoe Print" w:hAnsi="Segoe Print" w:cs="Kalinga"/>
          <w:sz w:val="36"/>
          <w:szCs w:val="36"/>
        </w:rPr>
      </w:pPr>
      <w:r w:rsidRPr="00F82ECF">
        <w:rPr>
          <w:rFonts w:ascii="Segoe Print" w:hAnsi="Segoe Print" w:cs="Andalus"/>
          <w:sz w:val="36"/>
          <w:szCs w:val="36"/>
        </w:rPr>
        <w:t xml:space="preserve">Une </w:t>
      </w:r>
      <w:r w:rsidRPr="00F82ECF">
        <w:rPr>
          <w:rFonts w:ascii="Segoe Print" w:hAnsi="Segoe Print" w:cs="Andalus"/>
          <w:b/>
          <w:i/>
          <w:color w:val="00B050"/>
          <w:sz w:val="36"/>
          <w:szCs w:val="36"/>
        </w:rPr>
        <w:t xml:space="preserve">diminution des angoisses et augmentation du plaisir </w:t>
      </w:r>
      <w:r w:rsidRPr="00F82ECF">
        <w:rPr>
          <w:rFonts w:ascii="Segoe Print" w:hAnsi="Segoe Print" w:cs="Andalus"/>
          <w:sz w:val="36"/>
          <w:szCs w:val="36"/>
        </w:rPr>
        <w:t>par action sur la sécrétion des hormones telles que la dopamine et la sérotonine</w:t>
      </w:r>
      <w:r w:rsidR="00CC06F8" w:rsidRPr="00F82ECF">
        <w:rPr>
          <w:rFonts w:ascii="Segoe Print" w:hAnsi="Segoe Print" w:cs="Kalinga"/>
          <w:sz w:val="36"/>
          <w:szCs w:val="36"/>
        </w:rPr>
        <w:t>.</w:t>
      </w:r>
    </w:p>
    <w:p w:rsidR="000C46C8" w:rsidRPr="00F82ECF" w:rsidRDefault="009A041A" w:rsidP="007F5416">
      <w:pPr>
        <w:rPr>
          <w:rFonts w:ascii="Segoe Print" w:hAnsi="Segoe Print"/>
          <w:sz w:val="40"/>
          <w:szCs w:val="40"/>
        </w:rPr>
      </w:pPr>
      <w:r w:rsidRPr="00F82ECF">
        <w:rPr>
          <w:rFonts w:ascii="Segoe Print" w:hAnsi="Segoe Print"/>
          <w:sz w:val="40"/>
          <w:szCs w:val="40"/>
        </w:rPr>
        <w:t xml:space="preserve"> </w:t>
      </w:r>
    </w:p>
    <w:p w:rsidR="009A041A" w:rsidRDefault="009A041A" w:rsidP="007F5416">
      <w:pPr>
        <w:rPr>
          <w:sz w:val="40"/>
          <w:szCs w:val="40"/>
        </w:rPr>
      </w:pPr>
    </w:p>
    <w:p w:rsidR="00B64797" w:rsidRDefault="00B64797" w:rsidP="00B64797">
      <w:pPr>
        <w:rPr>
          <w:sz w:val="40"/>
          <w:szCs w:val="40"/>
        </w:rPr>
      </w:pPr>
    </w:p>
    <w:p w:rsidR="00B64797" w:rsidRDefault="00B64797" w:rsidP="00B64797">
      <w:pPr>
        <w:rPr>
          <w:sz w:val="40"/>
          <w:szCs w:val="40"/>
        </w:rPr>
      </w:pPr>
    </w:p>
    <w:p w:rsidR="00B64797" w:rsidRDefault="00B64797" w:rsidP="00B64797">
      <w:pPr>
        <w:rPr>
          <w:sz w:val="40"/>
          <w:szCs w:val="40"/>
        </w:rPr>
      </w:pPr>
    </w:p>
    <w:p w:rsidR="00F82ECF" w:rsidRDefault="00F82ECF" w:rsidP="00B64797">
      <w:pPr>
        <w:rPr>
          <w:rFonts w:ascii="Trebuchet MS" w:hAnsi="Trebuchet MS" w:cs="Kalinga"/>
          <w:b/>
          <w:i/>
          <w:sz w:val="48"/>
          <w:szCs w:val="48"/>
          <w:u w:val="single"/>
        </w:rPr>
      </w:pPr>
    </w:p>
    <w:p w:rsidR="00B64797" w:rsidRPr="007F5416" w:rsidRDefault="00B64797" w:rsidP="007F5416">
      <w:pPr>
        <w:rPr>
          <w:sz w:val="40"/>
          <w:szCs w:val="40"/>
        </w:rPr>
      </w:pPr>
    </w:p>
    <w:sectPr w:rsidR="00B64797" w:rsidRPr="007F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16"/>
    <w:rsid w:val="000C46C8"/>
    <w:rsid w:val="004C512F"/>
    <w:rsid w:val="007F5416"/>
    <w:rsid w:val="00985E48"/>
    <w:rsid w:val="009A041A"/>
    <w:rsid w:val="00B64797"/>
    <w:rsid w:val="00BF4A73"/>
    <w:rsid w:val="00CC06F8"/>
    <w:rsid w:val="00CE404C"/>
    <w:rsid w:val="00F82ECF"/>
    <w:rsid w:val="00F91976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5D321-7211-4161-8456-3A7BFE84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chalopin</dc:creator>
  <cp:keywords/>
  <dc:description/>
  <cp:lastModifiedBy>françoise chalopin</cp:lastModifiedBy>
  <cp:revision>4</cp:revision>
  <cp:lastPrinted>2021-02-09T19:40:00Z</cp:lastPrinted>
  <dcterms:created xsi:type="dcterms:W3CDTF">2021-02-05T07:50:00Z</dcterms:created>
  <dcterms:modified xsi:type="dcterms:W3CDTF">2021-02-09T20:13:00Z</dcterms:modified>
</cp:coreProperties>
</file>